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D83454" w:rsidRDefault="008044D8" w:rsidP="008044D8">
      <w:pPr>
        <w:pStyle w:val="af8"/>
        <w:spacing w:line="240" w:lineRule="auto"/>
        <w:ind w:firstLine="720"/>
        <w:jc w:val="center"/>
        <w:rPr>
          <w:b/>
          <w:sz w:val="26"/>
          <w:szCs w:val="26"/>
        </w:rPr>
      </w:pPr>
      <w:r>
        <w:rPr>
          <w:b/>
          <w:i/>
        </w:rPr>
        <w:t>«Изоляторы проходные»</w:t>
      </w:r>
      <w:r>
        <w:rPr>
          <w:b/>
        </w:rPr>
        <w:t xml:space="preserve"> </w:t>
      </w:r>
      <w:r>
        <w:t>для нужд филиалов ОАО «ДРСК» «Амурские ЭС», «Хабаровские ЭС», «Приморские ЭС»</w:t>
      </w:r>
    </w:p>
    <w:p w:rsidR="00D83454" w:rsidRDefault="00D83454" w:rsidP="008044D8">
      <w:pPr>
        <w:pStyle w:val="af8"/>
        <w:spacing w:line="240" w:lineRule="auto"/>
        <w:ind w:firstLine="720"/>
        <w:jc w:val="center"/>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8044D8">
        <w:rPr>
          <w:b/>
          <w:sz w:val="24"/>
          <w:szCs w:val="24"/>
        </w:rPr>
        <w:t>70</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45092C">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45092C">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45092C">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45092C">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45092C">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45092C">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45092C">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45092C">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45092C">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5350D3">
              <w:rPr>
                <w:iCs/>
                <w:snapToGrid w:val="0"/>
                <w:sz w:val="24"/>
                <w:szCs w:val="24"/>
              </w:rPr>
              <w:t>Рудковскому А.П.</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397-321.</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8044D8" w:rsidRDefault="00552CBD" w:rsidP="001B4DCA">
            <w:pPr>
              <w:pStyle w:val="af8"/>
              <w:spacing w:line="240" w:lineRule="auto"/>
              <w:ind w:firstLine="32"/>
              <w:rPr>
                <w:b/>
                <w:iCs/>
                <w:sz w:val="24"/>
              </w:rPr>
            </w:pPr>
            <w:r w:rsidRPr="008044D8">
              <w:rPr>
                <w:sz w:val="24"/>
              </w:rPr>
              <w:t>поставк</w:t>
            </w:r>
            <w:r w:rsidR="00967148" w:rsidRPr="008044D8">
              <w:rPr>
                <w:sz w:val="24"/>
              </w:rPr>
              <w:t>а</w:t>
            </w:r>
            <w:r w:rsidR="003A24DD" w:rsidRPr="008044D8">
              <w:rPr>
                <w:sz w:val="24"/>
              </w:rPr>
              <w:t xml:space="preserve"> </w:t>
            </w:r>
            <w:r w:rsidR="005234DC" w:rsidRPr="008044D8">
              <w:rPr>
                <w:sz w:val="24"/>
              </w:rPr>
              <w:t>-</w:t>
            </w:r>
            <w:r w:rsidRPr="008044D8">
              <w:rPr>
                <w:sz w:val="24"/>
              </w:rPr>
              <w:t xml:space="preserve"> </w:t>
            </w:r>
            <w:r w:rsidR="008044D8" w:rsidRPr="008044D8">
              <w:rPr>
                <w:b/>
                <w:i/>
                <w:sz w:val="24"/>
              </w:rPr>
              <w:t>«Изоляторы проходные»</w:t>
            </w:r>
            <w:r w:rsidR="008044D8" w:rsidRPr="008044D8">
              <w:rPr>
                <w:b/>
                <w:sz w:val="24"/>
              </w:rPr>
              <w:t xml:space="preserve"> </w:t>
            </w:r>
            <w:r w:rsidR="008044D8" w:rsidRPr="008044D8">
              <w:rPr>
                <w:sz w:val="24"/>
              </w:rPr>
              <w:t>для нужд филиалов ОАО «ДРСК» «Амурские ЭС», «Хабаровские ЭС», «Приморские ЭС»</w:t>
            </w:r>
            <w:r w:rsidR="005350D3" w:rsidRPr="008044D8">
              <w:rPr>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8044D8" w:rsidP="001B4DCA">
            <w:pPr>
              <w:tabs>
                <w:tab w:val="left" w:pos="1276"/>
              </w:tabs>
              <w:spacing w:line="240" w:lineRule="auto"/>
              <w:ind w:firstLine="0"/>
              <w:rPr>
                <w:sz w:val="24"/>
                <w:szCs w:val="24"/>
              </w:rPr>
            </w:pPr>
            <w:r>
              <w:rPr>
                <w:b/>
                <w:i/>
              </w:rPr>
              <w:t>811</w:t>
            </w:r>
            <w:r w:rsidR="009E07FA">
              <w:rPr>
                <w:b/>
                <w:i/>
              </w:rPr>
              <w:t> </w:t>
            </w:r>
            <w:r w:rsidR="009E07FA" w:rsidRPr="009E07FA">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8044D8">
              <w:rPr>
                <w:b/>
                <w:i/>
                <w:color w:val="1A3ED8"/>
                <w:sz w:val="24"/>
                <w:szCs w:val="24"/>
              </w:rPr>
              <w:t>26</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8044D8">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w:t>
            </w:r>
            <w:r w:rsidR="008044D8">
              <w:rPr>
                <w:b/>
                <w:i/>
                <w:color w:val="1A3ED8"/>
                <w:sz w:val="24"/>
              </w:rPr>
              <w:t>00</w:t>
            </w:r>
            <w:r w:rsidR="00D567F0" w:rsidRPr="00C25857">
              <w:rPr>
                <w:b/>
                <w:i/>
                <w:color w:val="1A3ED8"/>
                <w:sz w:val="24"/>
              </w:rPr>
              <w:t xml:space="preserve">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8044D8">
              <w:rPr>
                <w:b/>
                <w:i/>
                <w:color w:val="1A3ED8"/>
                <w:sz w:val="24"/>
              </w:rPr>
              <w:t>11</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8044D8">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8044D8">
              <w:rPr>
                <w:b/>
                <w:i/>
                <w:color w:val="1A3ED8"/>
                <w:sz w:val="24"/>
              </w:rPr>
              <w:t>10</w:t>
            </w:r>
            <w:r w:rsidR="00635A56">
              <w:rPr>
                <w:b/>
                <w:i/>
                <w:color w:val="1A3ED8"/>
                <w:sz w:val="24"/>
              </w:rPr>
              <w:t>:3</w:t>
            </w:r>
            <w:r w:rsidR="00263398" w:rsidRPr="00C25857">
              <w:rPr>
                <w:b/>
                <w:i/>
                <w:color w:val="1A3ED8"/>
                <w:sz w:val="24"/>
              </w:rPr>
              <w:t>0 часов по московскому времени</w:t>
            </w:r>
            <w:r w:rsidR="00263398" w:rsidRPr="00C25857">
              <w:rPr>
                <w:color w:val="1A3ED8"/>
                <w:sz w:val="24"/>
              </w:rPr>
              <w:t xml:space="preserve">  </w:t>
            </w:r>
            <w:r w:rsidR="00263398" w:rsidRPr="00C25857">
              <w:rPr>
                <w:b/>
                <w:i/>
                <w:color w:val="1A3ED8"/>
                <w:sz w:val="24"/>
              </w:rPr>
              <w:t>«</w:t>
            </w:r>
            <w:r w:rsidR="008044D8">
              <w:rPr>
                <w:b/>
                <w:i/>
                <w:color w:val="1A3ED8"/>
                <w:sz w:val="24"/>
              </w:rPr>
              <w:t>11</w:t>
            </w:r>
            <w:bookmarkStart w:id="265" w:name="_GoBack"/>
            <w:bookmarkEnd w:id="265"/>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49860138"/>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Pr="003C5119"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w:t>
            </w:r>
            <w:r w:rsidRPr="003F463F">
              <w:rPr>
                <w:sz w:val="24"/>
              </w:rPr>
              <w:lastRenderedPageBreak/>
              <w:t xml:space="preserve">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lastRenderedPageBreak/>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BA5260" w:rsidRDefault="009E07FA" w:rsidP="005350D3">
            <w:pPr>
              <w:widowControl w:val="0"/>
              <w:tabs>
                <w:tab w:val="left" w:pos="640"/>
              </w:tabs>
              <w:autoSpaceDE w:val="0"/>
              <w:autoSpaceDN w:val="0"/>
              <w:adjustRightInd w:val="0"/>
              <w:spacing w:line="240" w:lineRule="auto"/>
              <w:ind w:firstLine="73"/>
              <w:rPr>
                <w:sz w:val="24"/>
                <w:szCs w:val="24"/>
              </w:rPr>
            </w:pPr>
            <w:r>
              <w:rPr>
                <w:sz w:val="24"/>
                <w:szCs w:val="24"/>
              </w:rPr>
              <w:t>В соответствии с ТЗ</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92C" w:rsidRDefault="0045092C">
      <w:r>
        <w:separator/>
      </w:r>
    </w:p>
  </w:endnote>
  <w:endnote w:type="continuationSeparator" w:id="0">
    <w:p w:rsidR="0045092C" w:rsidRDefault="0045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873534" w:rsidRDefault="0080673B"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8044D8">
      <w:rPr>
        <w:i/>
        <w:noProof/>
        <w:sz w:val="16"/>
        <w:szCs w:val="16"/>
      </w:rPr>
      <w:t>20</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2406CD" w:rsidRDefault="0080673B"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8044D8">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3C2C0F" w:rsidRDefault="0080673B"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8044D8">
      <w:rPr>
        <w:rStyle w:val="ab"/>
        <w:i/>
        <w:noProof/>
        <w:sz w:val="16"/>
        <w:szCs w:val="16"/>
      </w:rPr>
      <w:t>41</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92C" w:rsidRDefault="0045092C">
      <w:r>
        <w:separator/>
      </w:r>
    </w:p>
  </w:footnote>
  <w:footnote w:type="continuationSeparator" w:id="0">
    <w:p w:rsidR="0045092C" w:rsidRDefault="00450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092C"/>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44D8"/>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12429</Words>
  <Characters>70846</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83109</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2012-12-10T01:05:00Z</cp:lastPrinted>
  <dcterms:created xsi:type="dcterms:W3CDTF">2012-12-26T06:22:00Z</dcterms:created>
  <dcterms:modified xsi:type="dcterms:W3CDTF">2012-12-26T06:22:00Z</dcterms:modified>
</cp:coreProperties>
</file>